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EC431" w14:textId="77777777" w:rsidR="0055750D" w:rsidRPr="00222EAF" w:rsidRDefault="0055750D" w:rsidP="0055750D">
      <w:pPr>
        <w:pStyle w:val="Title"/>
      </w:pPr>
      <w:r w:rsidRPr="00222EAF">
        <w:t xml:space="preserve">Alternative Commute </w:t>
      </w:r>
      <w:r>
        <w:t>Options</w:t>
      </w:r>
      <w:r w:rsidRPr="00222EAF">
        <w:t xml:space="preserve"> Email</w:t>
      </w:r>
    </w:p>
    <w:p w14:paraId="736967E3" w14:textId="77777777" w:rsidR="0055750D" w:rsidRPr="004230A9" w:rsidRDefault="0055750D" w:rsidP="0055750D">
      <w:pPr>
        <w:pStyle w:val="NoSpacing"/>
      </w:pPr>
    </w:p>
    <w:p w14:paraId="2DC3525F" w14:textId="77777777" w:rsidR="0055750D" w:rsidRDefault="0055750D" w:rsidP="0055750D">
      <w:pPr>
        <w:pStyle w:val="NoSpacing"/>
      </w:pPr>
      <w:r>
        <w:t xml:space="preserve">The following email template intends to inform employees and residents about transportation options in Burbank and to promote any incentives your company provides for alternative commute modes. It can be sent with the alternative mode promotional flyers in the ‘Flyer’ section of the BTMO Marketing Toolkit. Update the </w:t>
      </w:r>
      <w:r w:rsidRPr="00A766B7">
        <w:rPr>
          <w:highlight w:val="yellow"/>
        </w:rPr>
        <w:t>[highlighted portions]</w:t>
      </w:r>
      <w:r>
        <w:t xml:space="preserve"> with your organization’s information.</w:t>
      </w:r>
    </w:p>
    <w:p w14:paraId="393BD75C" w14:textId="77777777" w:rsidR="0055750D" w:rsidRDefault="0055750D" w:rsidP="0055750D">
      <w:pPr>
        <w:pStyle w:val="NoSpacing"/>
      </w:pPr>
      <w:r>
        <w:rPr>
          <w:noProof/>
        </w:rPr>
        <mc:AlternateContent>
          <mc:Choice Requires="wps">
            <w:drawing>
              <wp:anchor distT="0" distB="0" distL="114300" distR="114300" simplePos="0" relativeHeight="251659264" behindDoc="0" locked="0" layoutInCell="1" allowOverlap="1" wp14:anchorId="249F27BF" wp14:editId="08C47FAA">
                <wp:simplePos x="0" y="0"/>
                <wp:positionH relativeFrom="column">
                  <wp:posOffset>7620</wp:posOffset>
                </wp:positionH>
                <wp:positionV relativeFrom="paragraph">
                  <wp:posOffset>91440</wp:posOffset>
                </wp:positionV>
                <wp:extent cx="5844540" cy="0"/>
                <wp:effectExtent l="0" t="0" r="0" b="0"/>
                <wp:wrapNone/>
                <wp:docPr id="2117089118" name="Straight Connector 6"/>
                <wp:cNvGraphicFramePr/>
                <a:graphic xmlns:a="http://schemas.openxmlformats.org/drawingml/2006/main">
                  <a:graphicData uri="http://schemas.microsoft.com/office/word/2010/wordprocessingShape">
                    <wps:wsp>
                      <wps:cNvCnPr/>
                      <wps:spPr>
                        <a:xfrm>
                          <a:off x="0" y="0"/>
                          <a:ext cx="5844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BF02CA"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7.2pt" to="460.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" strokecolor="#156082 [3204]" strokeweight="1pt">
                <v:stroke joinstyle="miter"/>
              </v:line>
            </w:pict>
          </mc:Fallback>
        </mc:AlternateContent>
      </w:r>
    </w:p>
    <w:p w14:paraId="47C1BDE3" w14:textId="77777777" w:rsidR="0055750D" w:rsidRPr="007F2665" w:rsidRDefault="0055750D" w:rsidP="0055750D">
      <w:pPr>
        <w:pStyle w:val="Heading2"/>
        <w:keepNext w:val="0"/>
        <w:keepLines w:val="0"/>
        <w:widowControl w:val="0"/>
      </w:pPr>
      <w:r w:rsidRPr="007F2665">
        <w:t>Subject:</w:t>
      </w:r>
    </w:p>
    <w:p w14:paraId="6E9E82A8" w14:textId="77777777" w:rsidR="0055750D" w:rsidRDefault="0055750D" w:rsidP="0055750D">
      <w:pPr>
        <w:pStyle w:val="NoSpacing"/>
        <w:widowControl w:val="0"/>
      </w:pPr>
      <w:r>
        <w:t>You Have Commute Options in Burbank!</w:t>
      </w:r>
    </w:p>
    <w:p w14:paraId="52075506" w14:textId="77777777" w:rsidR="0055750D" w:rsidRDefault="0055750D" w:rsidP="0055750D">
      <w:pPr>
        <w:pStyle w:val="NoSpacing"/>
        <w:widowControl w:val="0"/>
      </w:pPr>
    </w:p>
    <w:p w14:paraId="7E55B9E4" w14:textId="77777777" w:rsidR="0055750D" w:rsidRDefault="0055750D" w:rsidP="0055750D">
      <w:pPr>
        <w:pStyle w:val="Heading2"/>
        <w:keepNext w:val="0"/>
        <w:keepLines w:val="0"/>
        <w:widowControl w:val="0"/>
      </w:pPr>
      <w:r>
        <w:t>Body:</w:t>
      </w:r>
    </w:p>
    <w:p w14:paraId="39C9638E" w14:textId="77777777" w:rsidR="0055750D" w:rsidRDefault="0055750D" w:rsidP="0055750D">
      <w:pPr>
        <w:pStyle w:val="NoSpacing"/>
        <w:widowControl w:val="0"/>
      </w:pPr>
      <w:r>
        <w:t>Hello,</w:t>
      </w:r>
    </w:p>
    <w:p w14:paraId="7DFCFEA5" w14:textId="77777777" w:rsidR="0055750D" w:rsidRDefault="0055750D" w:rsidP="0055750D">
      <w:pPr>
        <w:pStyle w:val="NoSpacing"/>
        <w:widowControl w:val="0"/>
      </w:pPr>
    </w:p>
    <w:p w14:paraId="6DC20BC1" w14:textId="77777777" w:rsidR="0055750D" w:rsidRDefault="0055750D" w:rsidP="0055750D">
      <w:pPr>
        <w:pStyle w:val="NoSpacing"/>
        <w:widowControl w:val="0"/>
      </w:pPr>
      <w:r>
        <w:t>G</w:t>
      </w:r>
      <w:r w:rsidRPr="00076FFE">
        <w:t>etting around</w:t>
      </w:r>
      <w:r>
        <w:t xml:space="preserve"> Burbank</w:t>
      </w:r>
      <w:r w:rsidRPr="00076FFE">
        <w:t xml:space="preserve"> is </w:t>
      </w:r>
      <w:r>
        <w:t xml:space="preserve">easy </w:t>
      </w:r>
      <w:r w:rsidRPr="00076FFE">
        <w:t xml:space="preserve">with the </w:t>
      </w:r>
      <w:r>
        <w:t xml:space="preserve">many </w:t>
      </w:r>
      <w:r w:rsidRPr="00076FFE">
        <w:t>transportation options availabl</w:t>
      </w:r>
      <w:r>
        <w:t xml:space="preserve">e. Whether you share the ride, walk, bike, roll, scoot, or take transit, commuting to and from Burbank is becoming more convenient every day. </w:t>
      </w:r>
    </w:p>
    <w:p w14:paraId="4849E938" w14:textId="77777777" w:rsidR="0055750D" w:rsidRDefault="0055750D" w:rsidP="0055750D">
      <w:pPr>
        <w:pStyle w:val="NoSpacing"/>
        <w:widowControl w:val="0"/>
      </w:pPr>
    </w:p>
    <w:p w14:paraId="5684D7CB" w14:textId="77777777" w:rsidR="0055750D" w:rsidRPr="00F04D51" w:rsidRDefault="0055750D" w:rsidP="0055750D">
      <w:pPr>
        <w:pStyle w:val="NoSpacing"/>
        <w:widowControl w:val="0"/>
        <w:rPr>
          <w:b/>
          <w:bCs/>
        </w:rPr>
      </w:pPr>
      <w:r w:rsidRPr="00F04D51">
        <w:rPr>
          <w:b/>
          <w:bCs/>
        </w:rPr>
        <w:t xml:space="preserve">To explore all your commute options, visit: </w:t>
      </w:r>
      <w:hyperlink r:id="rId7" w:history="1">
        <w:r w:rsidRPr="00F04D51">
          <w:rPr>
            <w:rStyle w:val="Hyperlink"/>
            <w:b/>
            <w:bCs/>
          </w:rPr>
          <w:t>btmo.org/get-around-2/</w:t>
        </w:r>
      </w:hyperlink>
    </w:p>
    <w:p w14:paraId="41576767" w14:textId="77777777" w:rsidR="0055750D" w:rsidRDefault="0055750D" w:rsidP="0055750D">
      <w:pPr>
        <w:pStyle w:val="NoSpacing"/>
        <w:widowControl w:val="0"/>
      </w:pPr>
    </w:p>
    <w:p w14:paraId="5126C065" w14:textId="77777777" w:rsidR="0055750D" w:rsidRDefault="0055750D" w:rsidP="0055750D">
      <w:pPr>
        <w:pStyle w:val="NoSpacing"/>
        <w:widowControl w:val="0"/>
      </w:pPr>
      <w:r>
        <w:t xml:space="preserve">If you’re new to public transit, a great way to start is with a </w:t>
      </w:r>
      <w:hyperlink r:id="rId8" w:history="1">
        <w:r w:rsidRPr="00411D24">
          <w:rPr>
            <w:rStyle w:val="Hyperlink"/>
          </w:rPr>
          <w:t>TAP card</w:t>
        </w:r>
      </w:hyperlink>
      <w:r>
        <w:t xml:space="preserve">, Los Angeles County’s transit pass. If you travel on Metrolink, consider the </w:t>
      </w:r>
      <w:hyperlink r:id="rId9" w:history="1">
        <w:r w:rsidRPr="00411D24">
          <w:rPr>
            <w:rStyle w:val="Hyperlink"/>
          </w:rPr>
          <w:t>SoCal Day Pass</w:t>
        </w:r>
      </w:hyperlink>
      <w:r>
        <w:t xml:space="preserve"> for added convenience and savings.</w:t>
      </w:r>
    </w:p>
    <w:p w14:paraId="56AFC4B2" w14:textId="77777777" w:rsidR="0055750D" w:rsidRDefault="0055750D" w:rsidP="0055750D">
      <w:pPr>
        <w:pStyle w:val="NoSpacing"/>
        <w:widowControl w:val="0"/>
      </w:pPr>
    </w:p>
    <w:p w14:paraId="3019D0FC" w14:textId="77777777" w:rsidR="0055750D" w:rsidRDefault="0055750D" w:rsidP="0055750D">
      <w:pPr>
        <w:pStyle w:val="NoSpacing"/>
      </w:pPr>
      <w:r w:rsidRPr="00F04D51">
        <w:t xml:space="preserve">Looking to save money on your commute? If you </w:t>
      </w:r>
      <w:r w:rsidRPr="00F04D51">
        <w:rPr>
          <w:b/>
          <w:bCs/>
        </w:rPr>
        <w:t>create or join a vanpool</w:t>
      </w:r>
      <w:r w:rsidRPr="00F04D51">
        <w:t xml:space="preserve">, you may be eligible to receive </w:t>
      </w:r>
      <w:r w:rsidRPr="00F04D51">
        <w:rPr>
          <w:b/>
          <w:bCs/>
        </w:rPr>
        <w:t xml:space="preserve">up to $200 per month from the </w:t>
      </w:r>
      <w:r>
        <w:rPr>
          <w:b/>
          <w:bCs/>
        </w:rPr>
        <w:t>BTMO</w:t>
      </w:r>
      <w:r w:rsidRPr="00F04D51">
        <w:rPr>
          <w:b/>
          <w:bCs/>
        </w:rPr>
        <w:t xml:space="preserve"> and up to $600 per month through Metro</w:t>
      </w:r>
      <w:r w:rsidRPr="00F04D51">
        <w:t>.</w:t>
      </w:r>
      <w:r>
        <w:t xml:space="preserve"> Learn more about the available vanpool subsidies </w:t>
      </w:r>
      <w:r w:rsidRPr="00F04D51">
        <w:t>here</w:t>
      </w:r>
      <w:r>
        <w:t xml:space="preserve">: </w:t>
      </w:r>
      <w:hyperlink r:id="rId10" w:history="1">
        <w:r w:rsidRPr="00F04D51">
          <w:rPr>
            <w:rStyle w:val="Hyperlink"/>
          </w:rPr>
          <w:t>btmo.org/get-around-2/rideshare/</w:t>
        </w:r>
      </w:hyperlink>
    </w:p>
    <w:p w14:paraId="697311BC" w14:textId="77777777" w:rsidR="0055750D" w:rsidRDefault="0055750D" w:rsidP="0055750D">
      <w:pPr>
        <w:pStyle w:val="NoSpacing"/>
      </w:pPr>
    </w:p>
    <w:p w14:paraId="7E7C505B" w14:textId="77777777" w:rsidR="0055750D" w:rsidRDefault="0055750D" w:rsidP="0055750D">
      <w:pPr>
        <w:pStyle w:val="NoSpacing"/>
      </w:pPr>
      <w:r w:rsidRPr="00723F6C">
        <w:rPr>
          <w:highlight w:val="yellow"/>
        </w:rPr>
        <w:t>[</w:t>
      </w:r>
      <w:r>
        <w:rPr>
          <w:highlight w:val="yellow"/>
        </w:rPr>
        <w:t>Organization</w:t>
      </w:r>
      <w:r w:rsidRPr="00723F6C">
        <w:rPr>
          <w:highlight w:val="yellow"/>
        </w:rPr>
        <w:t xml:space="preserve"> Name]</w:t>
      </w:r>
      <w:r>
        <w:t xml:space="preserve"> is here to help you learn about your commute options and support you with the following [</w:t>
      </w:r>
      <w:r w:rsidRPr="000126BC">
        <w:rPr>
          <w:highlight w:val="yellow"/>
        </w:rPr>
        <w:t>incentives</w:t>
      </w:r>
      <w:r>
        <w:rPr>
          <w:highlight w:val="yellow"/>
        </w:rPr>
        <w:t xml:space="preserve"> </w:t>
      </w:r>
      <w:r w:rsidRPr="000126BC">
        <w:rPr>
          <w:highlight w:val="yellow"/>
        </w:rPr>
        <w:t>/</w:t>
      </w:r>
      <w:r>
        <w:rPr>
          <w:highlight w:val="yellow"/>
        </w:rPr>
        <w:t xml:space="preserve"> </w:t>
      </w:r>
      <w:r w:rsidRPr="000126BC">
        <w:rPr>
          <w:highlight w:val="yellow"/>
        </w:rPr>
        <w:t>programs</w:t>
      </w:r>
      <w:r>
        <w:t>]:</w:t>
      </w:r>
    </w:p>
    <w:p w14:paraId="0223A4F4" w14:textId="77777777" w:rsidR="0055750D" w:rsidRDefault="0055750D" w:rsidP="0055750D">
      <w:pPr>
        <w:pStyle w:val="NoSpacing"/>
        <w:numPr>
          <w:ilvl w:val="0"/>
          <w:numId w:val="1"/>
        </w:numPr>
      </w:pPr>
      <w:r>
        <w:t>[</w:t>
      </w:r>
      <w:r w:rsidRPr="005B6017">
        <w:rPr>
          <w:highlight w:val="yellow"/>
        </w:rPr>
        <w:t>Incentive</w:t>
      </w:r>
      <w:r>
        <w:rPr>
          <w:highlight w:val="yellow"/>
        </w:rPr>
        <w:t xml:space="preserve"> </w:t>
      </w:r>
      <w:r w:rsidRPr="009D5660">
        <w:rPr>
          <w:highlight w:val="yellow"/>
        </w:rPr>
        <w:t>/</w:t>
      </w:r>
      <w:r>
        <w:rPr>
          <w:highlight w:val="yellow"/>
        </w:rPr>
        <w:t xml:space="preserve"> </w:t>
      </w:r>
      <w:r w:rsidRPr="009D5660">
        <w:rPr>
          <w:highlight w:val="yellow"/>
        </w:rPr>
        <w:t>program]</w:t>
      </w:r>
    </w:p>
    <w:p w14:paraId="2C7BDBB7" w14:textId="77777777" w:rsidR="0055750D" w:rsidRDefault="0055750D" w:rsidP="0055750D">
      <w:pPr>
        <w:pStyle w:val="NoSpacing"/>
        <w:numPr>
          <w:ilvl w:val="0"/>
          <w:numId w:val="1"/>
        </w:numPr>
      </w:pPr>
      <w:r>
        <w:t>[</w:t>
      </w:r>
      <w:r w:rsidRPr="005B6017">
        <w:rPr>
          <w:highlight w:val="yellow"/>
        </w:rPr>
        <w:t>Incentive</w:t>
      </w:r>
      <w:r>
        <w:rPr>
          <w:highlight w:val="yellow"/>
        </w:rPr>
        <w:t xml:space="preserve"> </w:t>
      </w:r>
      <w:r w:rsidRPr="009D5660">
        <w:rPr>
          <w:highlight w:val="yellow"/>
        </w:rPr>
        <w:t>/</w:t>
      </w:r>
      <w:r>
        <w:rPr>
          <w:highlight w:val="yellow"/>
        </w:rPr>
        <w:t xml:space="preserve"> </w:t>
      </w:r>
      <w:r w:rsidRPr="009D5660">
        <w:rPr>
          <w:highlight w:val="yellow"/>
        </w:rPr>
        <w:t>program]</w:t>
      </w:r>
    </w:p>
    <w:p w14:paraId="26A8C25E" w14:textId="77777777" w:rsidR="0055750D" w:rsidRDefault="0055750D" w:rsidP="0055750D">
      <w:pPr>
        <w:pStyle w:val="NoSpacing"/>
      </w:pPr>
    </w:p>
    <w:p w14:paraId="3335542F" w14:textId="77777777" w:rsidR="0055750D" w:rsidRDefault="0055750D" w:rsidP="0055750D">
      <w:pPr>
        <w:pStyle w:val="NoSpacing"/>
      </w:pPr>
      <w:r>
        <w:t xml:space="preserve">If you have any questions about your commute options or available benefits, contact </w:t>
      </w:r>
      <w:r w:rsidRPr="008E26B8">
        <w:rPr>
          <w:highlight w:val="yellow"/>
        </w:rPr>
        <w:t xml:space="preserve">[ETC </w:t>
      </w:r>
      <w:r>
        <w:rPr>
          <w:highlight w:val="yellow"/>
        </w:rPr>
        <w:t>N</w:t>
      </w:r>
      <w:r w:rsidRPr="008E26B8">
        <w:rPr>
          <w:highlight w:val="yellow"/>
        </w:rPr>
        <w:t>ame</w:t>
      </w:r>
      <w:r>
        <w:rPr>
          <w:highlight w:val="yellow"/>
        </w:rPr>
        <w:t>]</w:t>
      </w:r>
      <w:r w:rsidRPr="008E26B8">
        <w:t xml:space="preserve"> at </w:t>
      </w:r>
      <w:r>
        <w:rPr>
          <w:highlight w:val="yellow"/>
        </w:rPr>
        <w:t>[ETC Email / Phone</w:t>
      </w:r>
      <w:r w:rsidRPr="008E26B8">
        <w:rPr>
          <w:highlight w:val="yellow"/>
        </w:rPr>
        <w:t>]</w:t>
      </w:r>
      <w:r>
        <w:t>.</w:t>
      </w:r>
    </w:p>
    <w:p w14:paraId="1FEB6638" w14:textId="77777777" w:rsidR="0055750D" w:rsidRDefault="0055750D" w:rsidP="0055750D">
      <w:pPr>
        <w:pStyle w:val="NoSpacing"/>
        <w:widowControl w:val="0"/>
      </w:pPr>
    </w:p>
    <w:p w14:paraId="24BD2F56" w14:textId="77777777" w:rsidR="0055750D" w:rsidRDefault="0055750D" w:rsidP="0055750D">
      <w:pPr>
        <w:pStyle w:val="NoSpacing"/>
        <w:widowControl w:val="0"/>
      </w:pPr>
      <w:r w:rsidRPr="008E26B8">
        <w:t xml:space="preserve">For any additional </w:t>
      </w:r>
      <w:r>
        <w:t>information</w:t>
      </w:r>
      <w:r w:rsidRPr="008E26B8">
        <w:t xml:space="preserve"> about transportation options in </w:t>
      </w:r>
      <w:r>
        <w:t>Burbank</w:t>
      </w:r>
      <w:r w:rsidRPr="008E26B8">
        <w:t xml:space="preserve">, contact the </w:t>
      </w:r>
      <w:r>
        <w:t>Burbank</w:t>
      </w:r>
      <w:r w:rsidRPr="008E26B8">
        <w:t xml:space="preserve"> Transportation Management Organization (</w:t>
      </w:r>
      <w:r>
        <w:t>B</w:t>
      </w:r>
      <w:r w:rsidRPr="008E26B8">
        <w:t>TMO)</w:t>
      </w:r>
      <w:r>
        <w:t>:</w:t>
      </w:r>
    </w:p>
    <w:p w14:paraId="08CDCA8A" w14:textId="77777777" w:rsidR="0055750D" w:rsidRDefault="0055750D" w:rsidP="0055750D">
      <w:pPr>
        <w:pStyle w:val="NoSpacing"/>
        <w:widowControl w:val="0"/>
        <w:ind w:left="720"/>
      </w:pPr>
    </w:p>
    <w:p w14:paraId="59DFD0DF" w14:textId="77777777" w:rsidR="0055750D" w:rsidRDefault="0055750D" w:rsidP="0055750D">
      <w:pPr>
        <w:pStyle w:val="NoSpacing"/>
        <w:widowControl w:val="0"/>
        <w:ind w:left="720"/>
      </w:pPr>
      <w:r w:rsidRPr="001C5F34">
        <w:rPr>
          <w:b/>
          <w:bCs/>
        </w:rPr>
        <w:t>Website:</w:t>
      </w:r>
      <w:r>
        <w:t xml:space="preserve"> </w:t>
      </w:r>
      <w:hyperlink r:id="rId11" w:history="1">
        <w:r>
          <w:rPr>
            <w:rStyle w:val="Hyperlink"/>
          </w:rPr>
          <w:t>btmo.org</w:t>
        </w:r>
      </w:hyperlink>
    </w:p>
    <w:p w14:paraId="7A5CD273" w14:textId="77777777" w:rsidR="0055750D" w:rsidRDefault="0055750D" w:rsidP="0055750D">
      <w:pPr>
        <w:pStyle w:val="NoSpacing"/>
        <w:widowControl w:val="0"/>
        <w:ind w:left="720"/>
      </w:pPr>
      <w:r w:rsidRPr="001C5F34">
        <w:rPr>
          <w:b/>
          <w:bCs/>
        </w:rPr>
        <w:t xml:space="preserve">Email: </w:t>
      </w:r>
      <w:hyperlink r:id="rId12" w:history="1">
        <w:r w:rsidRPr="008E26B8">
          <w:rPr>
            <w:rStyle w:val="Hyperlink"/>
          </w:rPr>
          <w:t>director@btmo.org</w:t>
        </w:r>
      </w:hyperlink>
    </w:p>
    <w:p w14:paraId="56028501" w14:textId="77777777" w:rsidR="0055750D" w:rsidRDefault="0055750D" w:rsidP="0055750D">
      <w:pPr>
        <w:pStyle w:val="NoSpacing"/>
        <w:widowControl w:val="0"/>
        <w:ind w:left="720"/>
      </w:pPr>
      <w:r w:rsidRPr="001C5F34">
        <w:rPr>
          <w:b/>
          <w:bCs/>
        </w:rPr>
        <w:lastRenderedPageBreak/>
        <w:t>Phone:</w:t>
      </w:r>
      <w:r>
        <w:t xml:space="preserve"> </w:t>
      </w:r>
      <w:r w:rsidRPr="008E26B8">
        <w:t>213-425-0941</w:t>
      </w:r>
    </w:p>
    <w:p w14:paraId="39B561B0" w14:textId="77777777" w:rsidR="0055750D" w:rsidRDefault="0055750D" w:rsidP="0055750D">
      <w:pPr>
        <w:pStyle w:val="NoSpacing"/>
        <w:widowControl w:val="0"/>
      </w:pPr>
    </w:p>
    <w:p w14:paraId="7E716D1B" w14:textId="77777777" w:rsidR="0055750D" w:rsidRDefault="0055750D" w:rsidP="0055750D">
      <w:pPr>
        <w:pStyle w:val="NoSpacing"/>
        <w:widowControl w:val="0"/>
      </w:pPr>
    </w:p>
    <w:p w14:paraId="6073B2A5" w14:textId="77777777" w:rsidR="0055750D" w:rsidRDefault="0055750D" w:rsidP="0055750D">
      <w:pPr>
        <w:pStyle w:val="NoSpacing"/>
        <w:widowControl w:val="0"/>
      </w:pPr>
      <w:r>
        <w:t xml:space="preserve">Thank you, </w:t>
      </w:r>
    </w:p>
    <w:p w14:paraId="51995E4C" w14:textId="77777777" w:rsidR="0055750D" w:rsidRDefault="0055750D" w:rsidP="0055750D">
      <w:pPr>
        <w:pStyle w:val="NoSpacing"/>
        <w:widowControl w:val="0"/>
      </w:pPr>
    </w:p>
    <w:p w14:paraId="03C37B34" w14:textId="77777777" w:rsidR="0055750D" w:rsidRPr="0028381B" w:rsidRDefault="0055750D" w:rsidP="0055750D">
      <w:pPr>
        <w:pStyle w:val="NoSpacing"/>
        <w:widowControl w:val="0"/>
        <w:rPr>
          <w:highlight w:val="yellow"/>
        </w:rPr>
      </w:pPr>
      <w:r w:rsidRPr="0028381B">
        <w:rPr>
          <w:highlight w:val="yellow"/>
        </w:rPr>
        <w:t>[ETC Name]</w:t>
      </w:r>
    </w:p>
    <w:p w14:paraId="7D5A3B73" w14:textId="77777777" w:rsidR="0055750D" w:rsidRPr="0028381B" w:rsidRDefault="0055750D" w:rsidP="0055750D">
      <w:pPr>
        <w:pStyle w:val="NoSpacing"/>
        <w:widowControl w:val="0"/>
        <w:rPr>
          <w:highlight w:val="yellow"/>
        </w:rPr>
      </w:pPr>
      <w:r w:rsidRPr="0028381B">
        <w:rPr>
          <w:highlight w:val="yellow"/>
        </w:rPr>
        <w:t>[Organization Title]</w:t>
      </w:r>
    </w:p>
    <w:p w14:paraId="09A7A883" w14:textId="77777777" w:rsidR="0055750D" w:rsidRPr="0028381B" w:rsidRDefault="0055750D" w:rsidP="0055750D">
      <w:pPr>
        <w:pStyle w:val="NoSpacing"/>
        <w:widowControl w:val="0"/>
        <w:rPr>
          <w:highlight w:val="yellow"/>
        </w:rPr>
      </w:pPr>
      <w:r w:rsidRPr="0028381B">
        <w:rPr>
          <w:highlight w:val="yellow"/>
        </w:rPr>
        <w:t>[Organization Name]</w:t>
      </w:r>
    </w:p>
    <w:p w14:paraId="7FF85545" w14:textId="77777777" w:rsidR="0055750D" w:rsidRPr="0028381B" w:rsidRDefault="0055750D" w:rsidP="0055750D">
      <w:pPr>
        <w:pStyle w:val="NoSpacing"/>
        <w:widowControl w:val="0"/>
        <w:rPr>
          <w:highlight w:val="yellow"/>
        </w:rPr>
      </w:pPr>
      <w:r w:rsidRPr="0028381B">
        <w:rPr>
          <w:highlight w:val="yellow"/>
        </w:rPr>
        <w:t>[Email]</w:t>
      </w:r>
    </w:p>
    <w:p w14:paraId="63B88A4B" w14:textId="5CFB5838" w:rsidR="007A6C1E" w:rsidRPr="0055750D" w:rsidRDefault="0055750D" w:rsidP="0055750D">
      <w:pPr>
        <w:pStyle w:val="NoSpacing"/>
        <w:widowControl w:val="0"/>
        <w:rPr>
          <w:highlight w:val="yellow"/>
        </w:rPr>
      </w:pPr>
      <w:r w:rsidRPr="0028381B">
        <w:rPr>
          <w:highlight w:val="yellow"/>
        </w:rPr>
        <w:t>[Phone]</w:t>
      </w:r>
    </w:p>
    <w:sectPr w:rsidR="007A6C1E" w:rsidRPr="0055750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482EC" w14:textId="77777777" w:rsidR="004B04D5" w:rsidRDefault="004B04D5" w:rsidP="0055750D">
      <w:pPr>
        <w:spacing w:after="0" w:line="240" w:lineRule="auto"/>
      </w:pPr>
      <w:r>
        <w:separator/>
      </w:r>
    </w:p>
  </w:endnote>
  <w:endnote w:type="continuationSeparator" w:id="0">
    <w:p w14:paraId="1A94FAF5" w14:textId="77777777" w:rsidR="004B04D5" w:rsidRDefault="004B04D5" w:rsidP="00557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D736" w14:textId="22233BB6" w:rsidR="0055750D" w:rsidRDefault="0055750D" w:rsidP="0055750D">
    <w:pPr>
      <w:pStyle w:val="Footer"/>
      <w:jc w:val="right"/>
    </w:pPr>
    <w:r>
      <w:rPr>
        <w:noProof/>
      </w:rPr>
      <w:drawing>
        <wp:inline distT="0" distB="0" distL="0" distR="0" wp14:anchorId="3CB67807" wp14:editId="3F278640">
          <wp:extent cx="1354975" cy="1051560"/>
          <wp:effectExtent l="0" t="0" r="0" b="0"/>
          <wp:docPr id="6897054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29" cy="105610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1E4B7" w14:textId="77777777" w:rsidR="004B04D5" w:rsidRDefault="004B04D5" w:rsidP="0055750D">
      <w:pPr>
        <w:spacing w:after="0" w:line="240" w:lineRule="auto"/>
      </w:pPr>
      <w:r>
        <w:separator/>
      </w:r>
    </w:p>
  </w:footnote>
  <w:footnote w:type="continuationSeparator" w:id="0">
    <w:p w14:paraId="345F9286" w14:textId="77777777" w:rsidR="004B04D5" w:rsidRDefault="004B04D5" w:rsidP="00557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63ADE"/>
    <w:multiLevelType w:val="hybridMultilevel"/>
    <w:tmpl w:val="1346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2270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50D"/>
    <w:rsid w:val="004B04D5"/>
    <w:rsid w:val="0055750D"/>
    <w:rsid w:val="007A6C1E"/>
    <w:rsid w:val="00E5031C"/>
    <w:rsid w:val="00E67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18034"/>
  <w15:chartTrackingRefBased/>
  <w15:docId w15:val="{428A4DA7-E7EE-4947-B99B-1401A601D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5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75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75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5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5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5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5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5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5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5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75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5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5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5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50D"/>
    <w:rPr>
      <w:rFonts w:eastAsiaTheme="majorEastAsia" w:cstheme="majorBidi"/>
      <w:color w:val="272727" w:themeColor="text1" w:themeTint="D8"/>
    </w:rPr>
  </w:style>
  <w:style w:type="paragraph" w:styleId="Title">
    <w:name w:val="Title"/>
    <w:basedOn w:val="Normal"/>
    <w:next w:val="Normal"/>
    <w:link w:val="TitleChar"/>
    <w:uiPriority w:val="10"/>
    <w:qFormat/>
    <w:rsid w:val="00557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5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5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50D"/>
    <w:pPr>
      <w:spacing w:before="160"/>
      <w:jc w:val="center"/>
    </w:pPr>
    <w:rPr>
      <w:i/>
      <w:iCs/>
      <w:color w:val="404040" w:themeColor="text1" w:themeTint="BF"/>
    </w:rPr>
  </w:style>
  <w:style w:type="character" w:customStyle="1" w:styleId="QuoteChar">
    <w:name w:val="Quote Char"/>
    <w:basedOn w:val="DefaultParagraphFont"/>
    <w:link w:val="Quote"/>
    <w:uiPriority w:val="29"/>
    <w:rsid w:val="0055750D"/>
    <w:rPr>
      <w:i/>
      <w:iCs/>
      <w:color w:val="404040" w:themeColor="text1" w:themeTint="BF"/>
    </w:rPr>
  </w:style>
  <w:style w:type="paragraph" w:styleId="ListParagraph">
    <w:name w:val="List Paragraph"/>
    <w:basedOn w:val="Normal"/>
    <w:uiPriority w:val="34"/>
    <w:qFormat/>
    <w:rsid w:val="0055750D"/>
    <w:pPr>
      <w:ind w:left="720"/>
      <w:contextualSpacing/>
    </w:pPr>
  </w:style>
  <w:style w:type="character" w:styleId="IntenseEmphasis">
    <w:name w:val="Intense Emphasis"/>
    <w:basedOn w:val="DefaultParagraphFont"/>
    <w:uiPriority w:val="21"/>
    <w:qFormat/>
    <w:rsid w:val="0055750D"/>
    <w:rPr>
      <w:i/>
      <w:iCs/>
      <w:color w:val="0F4761" w:themeColor="accent1" w:themeShade="BF"/>
    </w:rPr>
  </w:style>
  <w:style w:type="paragraph" w:styleId="IntenseQuote">
    <w:name w:val="Intense Quote"/>
    <w:basedOn w:val="Normal"/>
    <w:next w:val="Normal"/>
    <w:link w:val="IntenseQuoteChar"/>
    <w:uiPriority w:val="30"/>
    <w:qFormat/>
    <w:rsid w:val="005575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50D"/>
    <w:rPr>
      <w:i/>
      <w:iCs/>
      <w:color w:val="0F4761" w:themeColor="accent1" w:themeShade="BF"/>
    </w:rPr>
  </w:style>
  <w:style w:type="character" w:styleId="IntenseReference">
    <w:name w:val="Intense Reference"/>
    <w:basedOn w:val="DefaultParagraphFont"/>
    <w:uiPriority w:val="32"/>
    <w:qFormat/>
    <w:rsid w:val="0055750D"/>
    <w:rPr>
      <w:b/>
      <w:bCs/>
      <w:smallCaps/>
      <w:color w:val="0F4761" w:themeColor="accent1" w:themeShade="BF"/>
      <w:spacing w:val="5"/>
    </w:rPr>
  </w:style>
  <w:style w:type="paragraph" w:styleId="NoSpacing">
    <w:name w:val="No Spacing"/>
    <w:uiPriority w:val="1"/>
    <w:qFormat/>
    <w:rsid w:val="0055750D"/>
    <w:pPr>
      <w:spacing w:after="0" w:line="240" w:lineRule="auto"/>
    </w:pPr>
    <w:rPr>
      <w:rFonts w:eastAsiaTheme="minorEastAsia"/>
      <w:kern w:val="0"/>
      <w:sz w:val="22"/>
      <w:szCs w:val="22"/>
      <w14:ligatures w14:val="none"/>
    </w:rPr>
  </w:style>
  <w:style w:type="character" w:styleId="Hyperlink">
    <w:name w:val="Hyperlink"/>
    <w:basedOn w:val="DefaultParagraphFont"/>
    <w:uiPriority w:val="99"/>
    <w:unhideWhenUsed/>
    <w:rsid w:val="0055750D"/>
    <w:rPr>
      <w:color w:val="467886" w:themeColor="hyperlink"/>
      <w:u w:val="single"/>
    </w:rPr>
  </w:style>
  <w:style w:type="paragraph" w:styleId="Header">
    <w:name w:val="header"/>
    <w:basedOn w:val="Normal"/>
    <w:link w:val="HeaderChar"/>
    <w:uiPriority w:val="99"/>
    <w:unhideWhenUsed/>
    <w:rsid w:val="005575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50D"/>
  </w:style>
  <w:style w:type="paragraph" w:styleId="Footer">
    <w:name w:val="footer"/>
    <w:basedOn w:val="Normal"/>
    <w:link w:val="FooterChar"/>
    <w:uiPriority w:val="99"/>
    <w:unhideWhenUsed/>
    <w:rsid w:val="005575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ptogo.ne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tmo.org/get-around-2/" TargetMode="External"/><Relationship Id="rId12" Type="http://schemas.openxmlformats.org/officeDocument/2006/relationships/hyperlink" Target="mailto:director@btm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tmo.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tmo.org/get-around-2/rideshare/" TargetMode="External"/><Relationship Id="rId4" Type="http://schemas.openxmlformats.org/officeDocument/2006/relationships/webSettings" Target="webSettings.xml"/><Relationship Id="rId9" Type="http://schemas.openxmlformats.org/officeDocument/2006/relationships/hyperlink" Target="https://metrolinktrains.com/ticketsOverview/ticket-info/ticket-typ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269</Words>
  <Characters>1534</Characters>
  <Application>Microsoft Office Word</Application>
  <DocSecurity>0</DocSecurity>
  <Lines>49</Lines>
  <Paragraphs>24</Paragraphs>
  <ScaleCrop>false</ScaleCrop>
  <Company>Steer</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Wong</dc:creator>
  <cp:keywords/>
  <dc:description/>
  <cp:lastModifiedBy>Bailey Wong</cp:lastModifiedBy>
  <cp:revision>1</cp:revision>
  <dcterms:created xsi:type="dcterms:W3CDTF">2026-07-10T20:28:00Z</dcterms:created>
  <dcterms:modified xsi:type="dcterms:W3CDTF">2026-07-10T20:29:00Z</dcterms:modified>
</cp:coreProperties>
</file>